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B2B0">
      <w:pPr>
        <w:numPr>
          <w:ilvl w:val="255"/>
          <w:numId w:val="0"/>
        </w:numPr>
        <w:spacing w:line="56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件1</w:t>
      </w:r>
    </w:p>
    <w:p w14:paraId="6ACE961E">
      <w:pPr>
        <w:numPr>
          <w:ilvl w:val="255"/>
          <w:numId w:val="0"/>
        </w:num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</w:p>
    <w:p w14:paraId="1AE3FC10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普通高等学校戏曲类本科招生专业</w:t>
      </w:r>
    </w:p>
    <w:p w14:paraId="1826FFFA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与省际联考科类对应关系一览表</w:t>
      </w:r>
    </w:p>
    <w:bookmarkEnd w:id="0"/>
    <w:p w14:paraId="34B40913">
      <w:pPr>
        <w:spacing w:line="560" w:lineRule="exact"/>
        <w:rPr>
          <w:rFonts w:ascii="Times New Roman" w:hAnsi="Times New Roman" w:eastAsia="方正小标宋简体"/>
          <w:color w:val="auto"/>
          <w:sz w:val="36"/>
          <w:szCs w:val="36"/>
          <w:highlight w:val="none"/>
        </w:rPr>
      </w:pPr>
    </w:p>
    <w:tbl>
      <w:tblPr>
        <w:tblStyle w:val="3"/>
        <w:tblW w:w="54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64"/>
        <w:gridCol w:w="2616"/>
        <w:gridCol w:w="3776"/>
      </w:tblGrid>
      <w:tr w14:paraId="1546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restart"/>
            <w:vAlign w:val="center"/>
          </w:tcPr>
          <w:p w14:paraId="556D06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科类</w:t>
            </w:r>
          </w:p>
        </w:tc>
        <w:tc>
          <w:tcPr>
            <w:tcW w:w="4231" w:type="dxa"/>
            <w:gridSpan w:val="2"/>
            <w:vAlign w:val="center"/>
          </w:tcPr>
          <w:p w14:paraId="620527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对应招生专业</w:t>
            </w:r>
          </w:p>
        </w:tc>
        <w:tc>
          <w:tcPr>
            <w:tcW w:w="4014" w:type="dxa"/>
            <w:vMerge w:val="restart"/>
            <w:vAlign w:val="center"/>
          </w:tcPr>
          <w:p w14:paraId="5FD6D0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</w:rPr>
              <w:t>联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考科目和代码</w:t>
            </w:r>
          </w:p>
        </w:tc>
      </w:tr>
      <w:tr w14:paraId="4445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0893D269"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1F0AA8C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专业代码</w:t>
            </w:r>
          </w:p>
        </w:tc>
        <w:tc>
          <w:tcPr>
            <w:tcW w:w="2781" w:type="dxa"/>
            <w:vAlign w:val="center"/>
          </w:tcPr>
          <w:p w14:paraId="25E685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专业名称</w:t>
            </w:r>
          </w:p>
        </w:tc>
        <w:tc>
          <w:tcPr>
            <w:tcW w:w="4014" w:type="dxa"/>
            <w:vMerge w:val="continue"/>
            <w:vAlign w:val="center"/>
          </w:tcPr>
          <w:p w14:paraId="2F839EEA"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</w:tr>
      <w:tr w14:paraId="74CE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restart"/>
            <w:noWrap/>
            <w:vAlign w:val="center"/>
          </w:tcPr>
          <w:p w14:paraId="19D917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戏曲类</w:t>
            </w:r>
          </w:p>
        </w:tc>
        <w:tc>
          <w:tcPr>
            <w:tcW w:w="1450" w:type="dxa"/>
            <w:vMerge w:val="restart"/>
            <w:vAlign w:val="center"/>
          </w:tcPr>
          <w:p w14:paraId="4FA2182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130201</w:t>
            </w:r>
          </w:p>
        </w:tc>
        <w:tc>
          <w:tcPr>
            <w:tcW w:w="2781" w:type="dxa"/>
            <w:vMerge w:val="restart"/>
            <w:vAlign w:val="center"/>
          </w:tcPr>
          <w:p w14:paraId="1CDF1B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音乐表演</w:t>
            </w:r>
          </w:p>
          <w:p w14:paraId="104FB6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（戏曲音乐）</w:t>
            </w:r>
          </w:p>
        </w:tc>
        <w:tc>
          <w:tcPr>
            <w:tcW w:w="4014" w:type="dxa"/>
            <w:vAlign w:val="center"/>
          </w:tcPr>
          <w:p w14:paraId="02FE7C75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0701京昆器乐：</w:t>
            </w:r>
            <w:r>
              <w:rPr>
                <w:rStyle w:val="5"/>
                <w:rFonts w:hint="default" w:hAnsi="Times New Roman"/>
                <w:color w:val="auto"/>
                <w:sz w:val="24"/>
                <w:highlight w:val="none"/>
              </w:rPr>
              <w:t>702-器乐演奏，707-不同声腔板式唱段演奏，708-简谱视唱，709-简谱视奏，704A-乐理</w:t>
            </w:r>
          </w:p>
        </w:tc>
      </w:tr>
      <w:tr w14:paraId="0CED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continue"/>
            <w:vAlign w:val="center"/>
          </w:tcPr>
          <w:p w14:paraId="1AC4BA43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799A9A65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6B31C74C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03F0AFC2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0702地方剧种器乐：</w:t>
            </w:r>
            <w:r>
              <w:rPr>
                <w:rStyle w:val="5"/>
                <w:rFonts w:hint="default" w:hAnsi="Times New Roman"/>
                <w:color w:val="auto"/>
                <w:sz w:val="24"/>
                <w:highlight w:val="none"/>
              </w:rPr>
              <w:t>702-器乐演奏，708-简谱视唱，709-简谱视奏，704A-乐理</w:t>
            </w:r>
          </w:p>
        </w:tc>
      </w:tr>
      <w:tr w14:paraId="31C4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07" w:type="dxa"/>
            <w:vMerge w:val="continue"/>
            <w:vAlign w:val="center"/>
          </w:tcPr>
          <w:p w14:paraId="68B65C6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5AA443E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130203</w:t>
            </w:r>
          </w:p>
        </w:tc>
        <w:tc>
          <w:tcPr>
            <w:tcW w:w="2781" w:type="dxa"/>
            <w:vAlign w:val="center"/>
          </w:tcPr>
          <w:p w14:paraId="5726809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作曲与作曲技术理论</w:t>
            </w:r>
          </w:p>
          <w:p w14:paraId="265B997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（戏曲音乐）</w:t>
            </w:r>
          </w:p>
        </w:tc>
        <w:tc>
          <w:tcPr>
            <w:tcW w:w="4014" w:type="dxa"/>
            <w:vAlign w:val="center"/>
          </w:tcPr>
          <w:p w14:paraId="0F6DF81A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0703戏曲作曲：</w:t>
            </w:r>
            <w:r>
              <w:rPr>
                <w:rStyle w:val="5"/>
                <w:rFonts w:hint="default" w:hAnsi="Times New Roman"/>
                <w:color w:val="auto"/>
                <w:sz w:val="24"/>
                <w:highlight w:val="none"/>
              </w:rPr>
              <w:t>701-唱腔写作与音乐写作，702-器乐演奏，703-戏曲唱腔演唱，704-乐理，705-听写，706-</w:t>
            </w:r>
            <w:r>
              <w:rPr>
                <w:rStyle w:val="5"/>
                <w:rFonts w:hint="default" w:hAnsi="Times New Roman"/>
                <w:color w:val="auto"/>
                <w:kern w:val="0"/>
                <w:sz w:val="24"/>
                <w:highlight w:val="none"/>
              </w:rPr>
              <w:t>五线谱</w:t>
            </w:r>
            <w:r>
              <w:rPr>
                <w:rStyle w:val="5"/>
                <w:rFonts w:hint="default" w:hAnsi="Times New Roman"/>
                <w:color w:val="auto"/>
                <w:sz w:val="24"/>
                <w:highlight w:val="none"/>
              </w:rPr>
              <w:t>视唱</w:t>
            </w:r>
          </w:p>
        </w:tc>
      </w:tr>
      <w:tr w14:paraId="64EB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2B06738D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36776BA9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130301</w:t>
            </w:r>
          </w:p>
        </w:tc>
        <w:tc>
          <w:tcPr>
            <w:tcW w:w="2781" w:type="dxa"/>
            <w:vMerge w:val="restart"/>
            <w:vAlign w:val="center"/>
          </w:tcPr>
          <w:p w14:paraId="16A01F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表演</w:t>
            </w:r>
          </w:p>
          <w:p w14:paraId="5A972C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（戏曲表演）</w:t>
            </w:r>
          </w:p>
        </w:tc>
        <w:tc>
          <w:tcPr>
            <w:tcW w:w="4014" w:type="dxa"/>
            <w:vAlign w:val="center"/>
          </w:tcPr>
          <w:p w14:paraId="51979A45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0704京昆表演：</w:t>
            </w:r>
            <w:r>
              <w:rPr>
                <w:rStyle w:val="5"/>
                <w:rFonts w:hint="default" w:hAnsi="Times New Roman"/>
                <w:color w:val="auto"/>
                <w:sz w:val="24"/>
                <w:highlight w:val="none"/>
              </w:rPr>
              <w:t>710-表演基础，711-剧目片段</w:t>
            </w:r>
          </w:p>
        </w:tc>
      </w:tr>
      <w:tr w14:paraId="770B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14B2B0F2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5AF6833A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1047143A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5A4FE8B5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0705地方剧种表演：</w:t>
            </w:r>
            <w:r>
              <w:rPr>
                <w:rStyle w:val="5"/>
                <w:rFonts w:hint="default" w:hAnsi="Times New Roman"/>
                <w:color w:val="auto"/>
                <w:sz w:val="24"/>
                <w:highlight w:val="none"/>
              </w:rPr>
              <w:t>710-表演基础，711-剧目片段</w:t>
            </w:r>
          </w:p>
        </w:tc>
      </w:tr>
      <w:tr w14:paraId="15DE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56483E46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5BFA382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4DB465E8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7ED927B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0706戏曲舞台监督：</w:t>
            </w:r>
            <w:r>
              <w:rPr>
                <w:rFonts w:hint="default" w:ascii="仿宋_GB2312" w:hAnsi="Times New Roman" w:eastAsia="仿宋_GB2312"/>
                <w:color w:val="auto"/>
                <w:kern w:val="0"/>
                <w:sz w:val="24"/>
                <w:highlight w:val="none"/>
              </w:rPr>
              <w:t>710-表演基础，711-剧目片段，712-戏曲基础理论</w:t>
            </w:r>
          </w:p>
        </w:tc>
      </w:tr>
      <w:tr w14:paraId="0A0A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1922810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00CB6BF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56935D5F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412BAC4D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0707戏曲形体：</w:t>
            </w:r>
            <w:r>
              <w:rPr>
                <w:rStyle w:val="5"/>
                <w:rFonts w:hint="default" w:hAnsi="Times New Roman"/>
                <w:color w:val="auto"/>
                <w:sz w:val="24"/>
                <w:highlight w:val="none"/>
              </w:rPr>
              <w:t>713-基本功与毯子功，714-把子功与身段功</w:t>
            </w:r>
          </w:p>
        </w:tc>
      </w:tr>
      <w:tr w14:paraId="65CE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continue"/>
            <w:vAlign w:val="center"/>
          </w:tcPr>
          <w:p w14:paraId="5FA6CFD8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C581B1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</w:rPr>
              <w:t>350203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D1CB8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</w:rPr>
              <w:t>戏曲表演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lang w:val="en-US" w:eastAsia="zh-CN"/>
              </w:rPr>
              <w:t>-川剧</w:t>
            </w:r>
          </w:p>
        </w:tc>
        <w:tc>
          <w:tcPr>
            <w:tcW w:w="4014" w:type="dxa"/>
            <w:shd w:val="clear" w:color="auto" w:fill="auto"/>
            <w:vAlign w:val="center"/>
          </w:tcPr>
          <w:p w14:paraId="4197EA0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</w:rPr>
              <w:t>0705地方剧种表演：</w:t>
            </w:r>
            <w:r>
              <w:rPr>
                <w:rFonts w:hint="default" w:ascii="仿宋_GB2312" w:hAnsi="Times New Roman" w:eastAsia="仿宋_GB2312"/>
                <w:color w:val="auto"/>
                <w:kern w:val="0"/>
                <w:sz w:val="24"/>
              </w:rPr>
              <w:t>710-表演基础，711-剧目片段</w:t>
            </w:r>
          </w:p>
        </w:tc>
      </w:tr>
      <w:tr w14:paraId="4B4A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continue"/>
            <w:vAlign w:val="center"/>
          </w:tcPr>
          <w:p w14:paraId="64C3F7BC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B56BD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130306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98D2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戏剧影视导演</w:t>
            </w:r>
          </w:p>
          <w:p w14:paraId="60FE33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（戏曲导演）</w:t>
            </w:r>
          </w:p>
        </w:tc>
        <w:tc>
          <w:tcPr>
            <w:tcW w:w="4014" w:type="dxa"/>
            <w:shd w:val="clear" w:color="auto" w:fill="auto"/>
            <w:vAlign w:val="center"/>
          </w:tcPr>
          <w:p w14:paraId="055DC24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0708戏曲导演：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715-戏曲表演片段或才艺展示，716-戏曲剧目分析，717-命题编讲故事，718-命题单人小品</w:t>
            </w:r>
          </w:p>
        </w:tc>
      </w:tr>
    </w:tbl>
    <w:p w14:paraId="3F14B3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character" w:customStyle="1" w:styleId="5">
    <w:name w:val="16"/>
    <w:basedOn w:val="4"/>
    <w:qFormat/>
    <w:uiPriority w:val="0"/>
    <w:rPr>
      <w:rFonts w:hint="eastAsia" w:ascii="仿宋_GB2312" w:eastAsia="仿宋_GB2312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2025-11-25T06:45:28Z</dcterms:created>
  <dc:creator>Administrator</dc:creator>
  <cp:lastModifiedBy>Sophia</cp:lastModifiedBy>
  <dcterms:modified xsi:type="dcterms:W3CDTF">2025-11-25T06:45:36Z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CFDFF4FFD2984D31B075CD902458E47C_12</vt:lpwstr>
  </property>
</Properties>
</file>